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081200">
        <w:rPr>
          <w:b/>
          <w:caps/>
        </w:rPr>
        <w:t>October 9</w:t>
      </w:r>
      <w:r w:rsidR="00295193">
        <w:rPr>
          <w:b/>
          <w:caps/>
        </w:rPr>
        <w:t>,</w:t>
      </w:r>
      <w:r w:rsidR="009B024D">
        <w:rPr>
          <w:b/>
          <w:caps/>
        </w:rPr>
        <w:t xml:space="preserve"> 2014</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7D04AA" w:rsidRPr="002D2232">
        <w:t xml:space="preserve">Dr. </w:t>
      </w:r>
      <w:r w:rsidR="00081200">
        <w:t>Wynn T. Harvey</w:t>
      </w:r>
      <w:r w:rsidR="001B40B7">
        <w:t>, President</w:t>
      </w:r>
      <w:r w:rsidR="00FD0F35">
        <w:t xml:space="preserve">; </w:t>
      </w:r>
      <w:r w:rsidR="00FD0F35" w:rsidRPr="002D2232">
        <w:t>Dr</w:t>
      </w:r>
      <w:r w:rsidR="001B40B7">
        <w:t xml:space="preserve">. Ned J. Martello, </w:t>
      </w:r>
      <w:r w:rsidR="007D04AA" w:rsidRPr="002D2232">
        <w:t>Vice-President</w:t>
      </w:r>
      <w:r w:rsidR="001B40B7">
        <w:t xml:space="preserve">; </w:t>
      </w:r>
      <w:r w:rsidR="00FD0F35" w:rsidRPr="002D2232">
        <w:t xml:space="preserve">Dr. </w:t>
      </w:r>
      <w:r w:rsidR="00081200">
        <w:t xml:space="preserve">Jon E. Zeagler, </w:t>
      </w:r>
      <w:r w:rsidR="00FD0F35">
        <w:t xml:space="preserve">Secretary-Treasurer; </w:t>
      </w:r>
      <w:r w:rsidR="009B024D">
        <w:t>Dr. Michael Cavanaugh, Dr.</w:t>
      </w:r>
      <w:proofErr w:type="gramEnd"/>
      <w:r w:rsidR="009B024D">
        <w:t xml:space="preserve"> </w:t>
      </w:r>
      <w:r w:rsidR="00310AA7">
        <w:t xml:space="preserve"> </w:t>
      </w:r>
      <w:r w:rsidR="00081200">
        <w:t>Joseph E. Turk</w:t>
      </w:r>
      <w:r w:rsidR="00310AA7">
        <w:t>.</w:t>
      </w:r>
    </w:p>
    <w:p w:rsidR="007D04AA" w:rsidRPr="002D2232" w:rsidRDefault="00AB6113" w:rsidP="00AB6113">
      <w:pPr>
        <w:ind w:left="2880" w:hanging="2160"/>
        <w:jc w:val="both"/>
      </w:pPr>
      <w:r w:rsidRPr="002D2232">
        <w:t xml:space="preserve">Members Absent: </w:t>
      </w:r>
      <w:r w:rsidRPr="002D2232">
        <w:tab/>
      </w:r>
      <w:r w:rsidR="00FD0F35">
        <w:t>Dr. Mark B. Kruse</w:t>
      </w:r>
      <w:r w:rsidR="00081200">
        <w:t>; Dr. R. Buckley VanBreemen</w:t>
      </w:r>
      <w:r w:rsidR="00FD0F35">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r w:rsidR="00081200">
        <w:t>None.</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081200">
        <w:t>41</w:t>
      </w:r>
      <w:r w:rsidR="00310AA7">
        <w:t xml:space="preserve"> </w:t>
      </w:r>
      <w:r w:rsidR="002D2232">
        <w:t>a</w:t>
      </w:r>
      <w:r w:rsidR="00310AA7">
        <w:t>.m.</w:t>
      </w:r>
      <w:r w:rsidR="00445766">
        <w:t xml:space="preserve">, </w:t>
      </w:r>
      <w:r w:rsidR="00445766" w:rsidRPr="002D2232">
        <w:t>Dr</w:t>
      </w:r>
      <w:r w:rsidRPr="002D2232">
        <w:t xml:space="preserve">. </w:t>
      </w:r>
      <w:r w:rsidR="00081200">
        <w:t>Wynn T. Harvey</w:t>
      </w:r>
      <w:r w:rsidRPr="002D2232">
        <w:t xml:space="preserve">, </w:t>
      </w:r>
      <w:r w:rsidR="007D04AA" w:rsidRPr="002D2232">
        <w:t>President</w:t>
      </w:r>
      <w:r w:rsidRPr="002D2232">
        <w:t>, presiding.</w:t>
      </w:r>
      <w:r w:rsidR="005B79A2">
        <w:t xml:space="preserve">  </w:t>
      </w:r>
      <w:r w:rsidR="00081200">
        <w:t xml:space="preserve">Dr. Harvey would like to welcome newly appointed Board member, </w:t>
      </w:r>
      <w:r w:rsidR="00081200" w:rsidRPr="00081200">
        <w:rPr>
          <w:b/>
        </w:rPr>
        <w:t>Dr. Joe Turk</w:t>
      </w:r>
      <w:r w:rsidR="00081200">
        <w:t xml:space="preserve">, Eunice, LA, and thank </w:t>
      </w:r>
      <w:r w:rsidR="00081200" w:rsidRPr="00081200">
        <w:rPr>
          <w:b/>
        </w:rPr>
        <w:t>Dr. David Barczyk</w:t>
      </w:r>
      <w:r w:rsidR="00081200">
        <w:t xml:space="preserve"> for his service to the Board.</w:t>
      </w:r>
    </w:p>
    <w:p w:rsidR="005B79A2" w:rsidRDefault="005B79A2"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081200">
        <w:t>07/31</w:t>
      </w:r>
      <w:r w:rsidR="00FD0F35">
        <w:t>/</w:t>
      </w:r>
      <w:r w:rsidR="00AC4144">
        <w:t>201</w:t>
      </w:r>
      <w:r w:rsidR="009B024D">
        <w:t>4</w:t>
      </w:r>
      <w:r w:rsidRPr="002D2232">
        <w:t xml:space="preserve"> meeting were mailed to all Board members.  </w:t>
      </w:r>
      <w:r w:rsidR="00310AA7">
        <w:t xml:space="preserve">Motion made by Dr. </w:t>
      </w:r>
      <w:r w:rsidR="00FD0F35">
        <w:t>Cavanaugh</w:t>
      </w:r>
      <w:r w:rsidR="00310AA7">
        <w:t xml:space="preserve">, seconded by Dr. </w:t>
      </w:r>
      <w:r w:rsidR="00081200">
        <w:t>Zeagler</w:t>
      </w:r>
      <w:r w:rsidR="002613BF">
        <w:t xml:space="preserve">, </w:t>
      </w:r>
      <w:r w:rsidR="00310AA7">
        <w:t xml:space="preserve">to accept the minutes as </w:t>
      </w:r>
      <w:r w:rsidR="002613BF">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081200" w:rsidRPr="00680004" w:rsidRDefault="00081200" w:rsidP="00081200">
      <w:pPr>
        <w:tabs>
          <w:tab w:val="left" w:pos="8640"/>
        </w:tabs>
        <w:ind w:left="1440"/>
        <w:jc w:val="both"/>
        <w:rPr>
          <w:bCs/>
          <w:sz w:val="22"/>
          <w:szCs w:val="22"/>
        </w:rPr>
      </w:pPr>
      <w:r w:rsidRPr="00680004">
        <w:rPr>
          <w:b/>
          <w:sz w:val="22"/>
          <w:szCs w:val="22"/>
        </w:rPr>
        <w:t xml:space="preserve">      Financial statement</w:t>
      </w:r>
      <w:r>
        <w:rPr>
          <w:b/>
          <w:sz w:val="22"/>
          <w:szCs w:val="22"/>
        </w:rPr>
        <w:t>s</w:t>
      </w:r>
      <w:r w:rsidRPr="00680004">
        <w:rPr>
          <w:b/>
          <w:sz w:val="22"/>
          <w:szCs w:val="22"/>
        </w:rPr>
        <w:t xml:space="preserve"> </w:t>
      </w:r>
      <w:r w:rsidRPr="00680004">
        <w:rPr>
          <w:sz w:val="22"/>
          <w:szCs w:val="22"/>
        </w:rPr>
        <w:t xml:space="preserve">for </w:t>
      </w:r>
      <w:r>
        <w:rPr>
          <w:sz w:val="22"/>
          <w:szCs w:val="22"/>
        </w:rPr>
        <w:t>July and August</w:t>
      </w:r>
      <w:r w:rsidRPr="00680004">
        <w:rPr>
          <w:sz w:val="22"/>
          <w:szCs w:val="22"/>
        </w:rPr>
        <w:t xml:space="preserve"> 2014 was prepared by Ms. Oliver and provided to the Board members. Motion made by Dr. </w:t>
      </w:r>
      <w:r>
        <w:rPr>
          <w:sz w:val="22"/>
          <w:szCs w:val="22"/>
        </w:rPr>
        <w:t>Cavanaugh</w:t>
      </w:r>
      <w:r w:rsidRPr="00680004">
        <w:rPr>
          <w:sz w:val="22"/>
          <w:szCs w:val="22"/>
        </w:rPr>
        <w:t xml:space="preserve">, seconded by Dr. </w:t>
      </w:r>
      <w:r>
        <w:rPr>
          <w:sz w:val="22"/>
          <w:szCs w:val="22"/>
        </w:rPr>
        <w:t>Martello</w:t>
      </w:r>
      <w:r w:rsidRPr="00680004">
        <w:rPr>
          <w:sz w:val="22"/>
          <w:szCs w:val="22"/>
        </w:rPr>
        <w:t xml:space="preserve">, to accept the statements as prepared.  With no objections, motion carries unanimously.  </w:t>
      </w:r>
      <w:r w:rsidRPr="00680004">
        <w:rPr>
          <w:bCs/>
          <w:sz w:val="22"/>
          <w:szCs w:val="22"/>
        </w:rPr>
        <w:t xml:space="preserve"> </w:t>
      </w:r>
    </w:p>
    <w:p w:rsidR="00081200" w:rsidRPr="00680004" w:rsidRDefault="00081200" w:rsidP="00081200">
      <w:pPr>
        <w:tabs>
          <w:tab w:val="left" w:pos="8640"/>
        </w:tabs>
        <w:ind w:left="1440"/>
        <w:jc w:val="both"/>
        <w:rPr>
          <w:bCs/>
          <w:sz w:val="22"/>
          <w:szCs w:val="22"/>
        </w:rPr>
      </w:pPr>
      <w:r w:rsidRPr="00680004">
        <w:rPr>
          <w:b/>
          <w:bCs/>
          <w:sz w:val="22"/>
          <w:szCs w:val="22"/>
        </w:rPr>
        <w:t xml:space="preserve">     CD report</w:t>
      </w:r>
      <w:r w:rsidRPr="00680004">
        <w:rPr>
          <w:bCs/>
          <w:sz w:val="22"/>
          <w:szCs w:val="22"/>
        </w:rPr>
        <w:t xml:space="preserve"> was given by Ms. Oliver and Dr. </w:t>
      </w:r>
      <w:r>
        <w:rPr>
          <w:bCs/>
          <w:sz w:val="22"/>
          <w:szCs w:val="22"/>
        </w:rPr>
        <w:t>Zeagler</w:t>
      </w:r>
      <w:r w:rsidRPr="00680004">
        <w:rPr>
          <w:bCs/>
          <w:sz w:val="22"/>
          <w:szCs w:val="22"/>
        </w:rPr>
        <w:t xml:space="preserve">.  </w:t>
      </w:r>
      <w:r>
        <w:rPr>
          <w:bCs/>
          <w:sz w:val="22"/>
          <w:szCs w:val="22"/>
        </w:rPr>
        <w:t xml:space="preserve">One CD (approximately $56000.00) was reinvested after review of possible rates by Dr. Zeagler.  </w:t>
      </w:r>
    </w:p>
    <w:p w:rsidR="00081200" w:rsidRDefault="00081200" w:rsidP="00081200">
      <w:pPr>
        <w:tabs>
          <w:tab w:val="left" w:pos="8640"/>
        </w:tabs>
        <w:ind w:left="1440"/>
        <w:jc w:val="both"/>
        <w:rPr>
          <w:bCs/>
          <w:sz w:val="22"/>
          <w:szCs w:val="22"/>
        </w:rPr>
      </w:pPr>
      <w:r w:rsidRPr="00680004">
        <w:rPr>
          <w:b/>
          <w:bCs/>
          <w:sz w:val="22"/>
          <w:szCs w:val="22"/>
        </w:rPr>
        <w:t xml:space="preserve">     </w:t>
      </w:r>
      <w:r w:rsidRPr="00680004">
        <w:rPr>
          <w:bCs/>
          <w:sz w:val="22"/>
          <w:szCs w:val="22"/>
        </w:rPr>
        <w:t xml:space="preserve">Ms. Oliver notes the </w:t>
      </w:r>
      <w:r w:rsidRPr="00680004">
        <w:rPr>
          <w:b/>
          <w:bCs/>
          <w:sz w:val="22"/>
          <w:szCs w:val="22"/>
        </w:rPr>
        <w:t>annual audit</w:t>
      </w:r>
      <w:r w:rsidRPr="00680004">
        <w:rPr>
          <w:bCs/>
          <w:sz w:val="22"/>
          <w:szCs w:val="22"/>
        </w:rPr>
        <w:t xml:space="preserve">, FY 2013-2014, </w:t>
      </w:r>
      <w:r>
        <w:rPr>
          <w:bCs/>
          <w:sz w:val="22"/>
          <w:szCs w:val="22"/>
        </w:rPr>
        <w:t xml:space="preserve">was completed recently.  The auditor made comment as a “finding” that travel accommodations were purchased for </w:t>
      </w:r>
      <w:proofErr w:type="spellStart"/>
      <w:r>
        <w:rPr>
          <w:bCs/>
          <w:sz w:val="22"/>
          <w:szCs w:val="22"/>
        </w:rPr>
        <w:t>Ms.Oliver</w:t>
      </w:r>
      <w:proofErr w:type="spellEnd"/>
      <w:r>
        <w:rPr>
          <w:bCs/>
          <w:sz w:val="22"/>
          <w:szCs w:val="22"/>
        </w:rPr>
        <w:t xml:space="preserve"> and Dr. Martello which were outside of “state travel guidelines to attend the FARB regulatory conference – the purchase was made since authority to attend was given at a late date and plane tickets were secured at a discount.</w:t>
      </w:r>
    </w:p>
    <w:p w:rsidR="00081200" w:rsidRDefault="00081200" w:rsidP="00081200">
      <w:pPr>
        <w:tabs>
          <w:tab w:val="left" w:pos="8640"/>
        </w:tabs>
        <w:ind w:left="1440"/>
        <w:jc w:val="both"/>
        <w:rPr>
          <w:bCs/>
          <w:sz w:val="22"/>
          <w:szCs w:val="22"/>
        </w:rPr>
      </w:pP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081200" w:rsidRPr="00680004" w:rsidRDefault="00081200" w:rsidP="00081200">
      <w:pPr>
        <w:pStyle w:val="ListParagraph"/>
        <w:tabs>
          <w:tab w:val="left" w:pos="-540"/>
          <w:tab w:val="left" w:pos="8640"/>
        </w:tabs>
        <w:ind w:left="1440"/>
        <w:jc w:val="both"/>
        <w:rPr>
          <w:sz w:val="22"/>
          <w:szCs w:val="22"/>
        </w:rPr>
      </w:pPr>
      <w:r w:rsidRPr="00680004">
        <w:rPr>
          <w:sz w:val="22"/>
          <w:szCs w:val="22"/>
        </w:rPr>
        <w:t xml:space="preserve">     </w:t>
      </w:r>
      <w:r>
        <w:rPr>
          <w:sz w:val="22"/>
          <w:szCs w:val="22"/>
        </w:rPr>
        <w:t xml:space="preserve">Relative to the </w:t>
      </w:r>
      <w:r w:rsidRPr="00081200">
        <w:rPr>
          <w:b/>
          <w:sz w:val="22"/>
          <w:szCs w:val="22"/>
        </w:rPr>
        <w:t>PR Committee composition</w:t>
      </w:r>
      <w:r>
        <w:rPr>
          <w:sz w:val="22"/>
          <w:szCs w:val="22"/>
        </w:rPr>
        <w:t xml:space="preserve">, Dr. Martello notes Dr. Ron </w:t>
      </w:r>
      <w:proofErr w:type="spellStart"/>
      <w:r>
        <w:rPr>
          <w:sz w:val="22"/>
          <w:szCs w:val="22"/>
        </w:rPr>
        <w:t>McMorris</w:t>
      </w:r>
      <w:proofErr w:type="spellEnd"/>
      <w:r>
        <w:rPr>
          <w:sz w:val="22"/>
          <w:szCs w:val="22"/>
        </w:rPr>
        <w:t>, Walker, LA, is interested in serving.  Dr. Martello will contact the other people interested in serving as well.</w:t>
      </w:r>
    </w:p>
    <w:p w:rsidR="00081200" w:rsidRDefault="00081200" w:rsidP="00081200">
      <w:pPr>
        <w:tabs>
          <w:tab w:val="left" w:pos="8640"/>
        </w:tabs>
        <w:ind w:left="1440"/>
        <w:jc w:val="both"/>
        <w:rPr>
          <w:bCs/>
          <w:sz w:val="22"/>
          <w:szCs w:val="22"/>
        </w:rPr>
      </w:pPr>
    </w:p>
    <w:p w:rsidR="00960A0B" w:rsidRDefault="00960A0B">
      <w:pPr>
        <w:rPr>
          <w:bCs/>
          <w:sz w:val="22"/>
          <w:szCs w:val="22"/>
        </w:rPr>
      </w:pPr>
      <w:r>
        <w:rPr>
          <w:bCs/>
          <w:sz w:val="22"/>
          <w:szCs w:val="22"/>
        </w:rPr>
        <w:br w:type="page"/>
      </w:r>
    </w:p>
    <w:p w:rsidR="00960A0B" w:rsidRDefault="00960A0B" w:rsidP="00081200">
      <w:pPr>
        <w:tabs>
          <w:tab w:val="left" w:pos="8640"/>
        </w:tabs>
        <w:ind w:left="1440"/>
        <w:jc w:val="both"/>
        <w:rPr>
          <w:bCs/>
          <w:sz w:val="22"/>
          <w:szCs w:val="22"/>
        </w:rPr>
      </w:pPr>
    </w:p>
    <w:p w:rsidR="00960A0B" w:rsidRPr="00960A0B" w:rsidRDefault="00960A0B" w:rsidP="00960A0B">
      <w:pPr>
        <w:ind w:left="1080"/>
        <w:rPr>
          <w:b/>
        </w:rPr>
      </w:pPr>
      <w:r w:rsidRPr="00960A0B">
        <w:rPr>
          <w:b/>
        </w:rPr>
        <w:t>MINUTES – 10/09/2014</w:t>
      </w:r>
    </w:p>
    <w:p w:rsidR="00960A0B" w:rsidRDefault="00960A0B" w:rsidP="00960A0B">
      <w:pPr>
        <w:tabs>
          <w:tab w:val="left" w:pos="-540"/>
          <w:tab w:val="left" w:pos="8640"/>
        </w:tabs>
        <w:ind w:left="1080"/>
        <w:jc w:val="both"/>
        <w:rPr>
          <w:b/>
        </w:rPr>
      </w:pPr>
      <w:r w:rsidRPr="00960A0B">
        <w:rPr>
          <w:b/>
        </w:rPr>
        <w:t>PAGE 2</w:t>
      </w:r>
    </w:p>
    <w:p w:rsidR="00960A0B" w:rsidRPr="00960A0B" w:rsidRDefault="00960A0B" w:rsidP="00960A0B">
      <w:pPr>
        <w:tabs>
          <w:tab w:val="left" w:pos="-540"/>
          <w:tab w:val="left" w:pos="8640"/>
        </w:tabs>
        <w:ind w:left="1080"/>
        <w:jc w:val="both"/>
        <w:rPr>
          <w:b/>
        </w:rPr>
      </w:pPr>
    </w:p>
    <w:p w:rsidR="00960A0B" w:rsidRDefault="00960A0B" w:rsidP="00960A0B">
      <w:pPr>
        <w:numPr>
          <w:ilvl w:val="0"/>
          <w:numId w:val="1"/>
        </w:numPr>
        <w:tabs>
          <w:tab w:val="left" w:pos="1440"/>
          <w:tab w:val="left" w:pos="8640"/>
        </w:tabs>
        <w:jc w:val="both"/>
      </w:pPr>
      <w:r w:rsidRPr="002D2232">
        <w:rPr>
          <w:b/>
        </w:rPr>
        <w:t>COMPLAINT  COMMITTEE REPORT by Dr. Harvey</w:t>
      </w:r>
      <w:r w:rsidRPr="002D2232">
        <w:t>:</w:t>
      </w:r>
    </w:p>
    <w:p w:rsidR="00960A0B" w:rsidRDefault="00960A0B" w:rsidP="00960A0B">
      <w:pPr>
        <w:ind w:left="1440" w:firstLine="720"/>
        <w:jc w:val="both"/>
        <w:rPr>
          <w:bCs/>
        </w:rPr>
      </w:pPr>
      <w:r>
        <w:rPr>
          <w:bCs/>
        </w:rPr>
        <w:t xml:space="preserve">Dr. Harvey reports on the following complaints:  #1022, #1059, #1086, #1112, #1113, #1114, #1120, #1123, #1124, #1127, #1128, #1129, #1133, </w:t>
      </w:r>
      <w:r w:rsidR="0008287D">
        <w:rPr>
          <w:bCs/>
        </w:rPr>
        <w:t xml:space="preserve"># 1135, </w:t>
      </w:r>
      <w:r>
        <w:rPr>
          <w:bCs/>
        </w:rPr>
        <w:t>#1144 – all which were related to website advertising.  Motion made by Dr. Cavanaugh, seconded by Dr. Zeagler, to accept Dr. Harvey’s recommendation of a $350.00 agreed settlement for each complaint discussed as noted above.  Motion made by Dr. Cavanaugh, seconded by Dr. Zeagler, to accept the agreed settlements in the complaints noted.  With no objections, motion carries unanimously.</w:t>
      </w:r>
      <w:r w:rsidR="0008287D">
        <w:rPr>
          <w:bCs/>
        </w:rPr>
        <w:t xml:space="preserve">   Relative to Complaint # 1118, motion made by Dr. Harvey, seconded by Dr. Cavanaugh, to accept the agreed settlement of $700.00 for an advertising complaint.  With no objections, motion carries unanimously.</w:t>
      </w:r>
    </w:p>
    <w:p w:rsidR="0008287D" w:rsidRDefault="0008287D" w:rsidP="0008287D">
      <w:pPr>
        <w:ind w:left="1080"/>
        <w:rPr>
          <w:bCs/>
          <w:sz w:val="22"/>
          <w:szCs w:val="22"/>
        </w:rPr>
      </w:pPr>
    </w:p>
    <w:p w:rsidR="00081200" w:rsidRDefault="0008287D" w:rsidP="0008287D">
      <w:pPr>
        <w:ind w:left="1080"/>
        <w:rPr>
          <w:bCs/>
          <w:sz w:val="22"/>
          <w:szCs w:val="22"/>
        </w:rPr>
      </w:pPr>
      <w:r>
        <w:rPr>
          <w:bCs/>
          <w:sz w:val="22"/>
          <w:szCs w:val="22"/>
        </w:rPr>
        <w:t>Recess called at 9:20 a.m. for testing.</w:t>
      </w:r>
    </w:p>
    <w:p w:rsidR="0008287D" w:rsidRDefault="0008287D" w:rsidP="0008287D">
      <w:pPr>
        <w:ind w:left="1080"/>
        <w:rPr>
          <w:bCs/>
          <w:sz w:val="22"/>
          <w:szCs w:val="22"/>
        </w:rPr>
      </w:pPr>
    </w:p>
    <w:p w:rsidR="0008287D" w:rsidRDefault="0008287D" w:rsidP="0008287D">
      <w:pPr>
        <w:ind w:left="1080"/>
        <w:rPr>
          <w:bCs/>
          <w:sz w:val="22"/>
          <w:szCs w:val="22"/>
        </w:rPr>
      </w:pPr>
      <w:r>
        <w:rPr>
          <w:bCs/>
          <w:sz w:val="22"/>
          <w:szCs w:val="22"/>
        </w:rPr>
        <w:t>Meeting resumed at 9:57 a.m.</w:t>
      </w:r>
    </w:p>
    <w:p w:rsidR="0008287D" w:rsidRDefault="0008287D">
      <w:pPr>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960A0B" w:rsidP="00960A0B">
      <w:pPr>
        <w:ind w:left="1440"/>
        <w:rPr>
          <w:bCs/>
        </w:rPr>
      </w:pPr>
      <w:proofErr w:type="gramStart"/>
      <w:r>
        <w:rPr>
          <w:bCs/>
        </w:rPr>
        <w:t>Due to Dr. Kruse’s absence, no report available.</w:t>
      </w:r>
      <w:proofErr w:type="gramEnd"/>
    </w:p>
    <w:p w:rsidR="00081200" w:rsidRPr="00680004" w:rsidRDefault="00081200" w:rsidP="00081200">
      <w:pPr>
        <w:tabs>
          <w:tab w:val="left" w:pos="8640"/>
        </w:tabs>
        <w:ind w:left="1440"/>
        <w:jc w:val="both"/>
        <w:rPr>
          <w:bCs/>
          <w:sz w:val="22"/>
          <w:szCs w:val="22"/>
        </w:rPr>
      </w:pPr>
    </w:p>
    <w:p w:rsidR="00C44135" w:rsidRPr="006C6DE7" w:rsidRDefault="00C44135" w:rsidP="00C44135">
      <w:pPr>
        <w:pStyle w:val="ListParagraph"/>
        <w:numPr>
          <w:ilvl w:val="0"/>
          <w:numId w:val="5"/>
        </w:numPr>
        <w:tabs>
          <w:tab w:val="left" w:pos="-540"/>
        </w:tabs>
        <w:ind w:left="1440"/>
        <w:jc w:val="both"/>
        <w:rPr>
          <w:b/>
        </w:rPr>
      </w:pPr>
      <w:r w:rsidRPr="006C6DE7">
        <w:rPr>
          <w:b/>
        </w:rPr>
        <w:t>LAW &amp; LEGISLATION:</w:t>
      </w:r>
    </w:p>
    <w:p w:rsidR="00C44135" w:rsidRDefault="00960A0B" w:rsidP="00C44135">
      <w:pPr>
        <w:tabs>
          <w:tab w:val="left" w:pos="8460"/>
          <w:tab w:val="left" w:pos="8640"/>
        </w:tabs>
        <w:ind w:left="1440"/>
        <w:jc w:val="both"/>
        <w:rPr>
          <w:bCs/>
        </w:rPr>
      </w:pPr>
      <w:r>
        <w:rPr>
          <w:bCs/>
        </w:rPr>
        <w:t xml:space="preserve">Ms. </w:t>
      </w:r>
      <w:proofErr w:type="spellStart"/>
      <w:r>
        <w:rPr>
          <w:bCs/>
        </w:rPr>
        <w:t>Freel</w:t>
      </w:r>
      <w:proofErr w:type="spellEnd"/>
      <w:r>
        <w:rPr>
          <w:bCs/>
        </w:rPr>
        <w:t xml:space="preserve"> notes the “</w:t>
      </w:r>
      <w:r w:rsidRPr="007572D3">
        <w:rPr>
          <w:b/>
          <w:bCs/>
        </w:rPr>
        <w:t>dry needling</w:t>
      </w:r>
      <w:r>
        <w:rPr>
          <w:bCs/>
        </w:rPr>
        <w:t xml:space="preserve">” opinion has been drafted and approved for release, however, the “requestor” has not requested release of the opinion as of this date.  Motion made by Dr. Cavanaugh, seconded by Dr. Zeagler, to request an Attorney General’s opinion if “dry needling” is within the scope of chiropractic practice in LA.  With no objections, motion carries unanimously.  Ms. Oliver </w:t>
      </w:r>
      <w:r w:rsidR="008B29AC">
        <w:rPr>
          <w:bCs/>
        </w:rPr>
        <w:t>directed to</w:t>
      </w:r>
      <w:r>
        <w:rPr>
          <w:bCs/>
        </w:rPr>
        <w:t xml:space="preserve"> send opinion request to the AG’s office.</w:t>
      </w:r>
    </w:p>
    <w:p w:rsidR="007572D3" w:rsidRDefault="007572D3" w:rsidP="00C44135">
      <w:pPr>
        <w:tabs>
          <w:tab w:val="left" w:pos="8460"/>
          <w:tab w:val="left" w:pos="8640"/>
        </w:tabs>
        <w:ind w:left="1440"/>
        <w:jc w:val="both"/>
        <w:rPr>
          <w:bCs/>
        </w:rPr>
      </w:pPr>
      <w:r>
        <w:rPr>
          <w:bCs/>
        </w:rPr>
        <w:t xml:space="preserve">Relative to current </w:t>
      </w:r>
      <w:r w:rsidRPr="007572D3">
        <w:rPr>
          <w:b/>
          <w:bCs/>
        </w:rPr>
        <w:t>reciprocity</w:t>
      </w:r>
      <w:r>
        <w:rPr>
          <w:bCs/>
        </w:rPr>
        <w:t xml:space="preserve"> language, discussion held about amending the statute to allow reciprocity applicants to be exempt from the “bachelor’s degree” requirement.  Dr. Turk offers to contact Sen. </w:t>
      </w:r>
      <w:proofErr w:type="spellStart"/>
      <w:r>
        <w:rPr>
          <w:bCs/>
        </w:rPr>
        <w:t>Micky</w:t>
      </w:r>
      <w:proofErr w:type="spellEnd"/>
      <w:r>
        <w:rPr>
          <w:bCs/>
        </w:rPr>
        <w:t xml:space="preserve"> Guillory and Dr. Martello offers to speak with Rep. Valerie Hodges.</w:t>
      </w:r>
    </w:p>
    <w:p w:rsidR="006238E1" w:rsidRDefault="006238E1" w:rsidP="006238E1">
      <w:pPr>
        <w:pStyle w:val="ListParagraph"/>
        <w:ind w:left="1440"/>
        <w:jc w:val="both"/>
        <w:rPr>
          <w:bCs/>
          <w:sz w:val="22"/>
          <w:szCs w:val="22"/>
        </w:rPr>
      </w:pPr>
    </w:p>
    <w:p w:rsidR="006238E1" w:rsidRDefault="006238E1" w:rsidP="006238E1">
      <w:pPr>
        <w:tabs>
          <w:tab w:val="left" w:pos="8460"/>
          <w:tab w:val="left" w:pos="8640"/>
        </w:tabs>
        <w:ind w:left="1440"/>
        <w:jc w:val="both"/>
        <w:rPr>
          <w:bCs/>
        </w:rPr>
      </w:pPr>
    </w:p>
    <w:p w:rsidR="006238E1" w:rsidRPr="00680004" w:rsidRDefault="006238E1" w:rsidP="006238E1">
      <w:pPr>
        <w:pStyle w:val="ListParagraph"/>
        <w:numPr>
          <w:ilvl w:val="0"/>
          <w:numId w:val="7"/>
        </w:numPr>
        <w:ind w:left="1440"/>
        <w:jc w:val="both"/>
        <w:rPr>
          <w:bCs/>
          <w:sz w:val="22"/>
          <w:szCs w:val="22"/>
        </w:rPr>
      </w:pPr>
      <w:r w:rsidRPr="00680004">
        <w:rPr>
          <w:b/>
          <w:bCs/>
          <w:sz w:val="22"/>
          <w:szCs w:val="22"/>
        </w:rPr>
        <w:t>TESTING</w:t>
      </w:r>
      <w:r w:rsidRPr="00680004">
        <w:rPr>
          <w:bCs/>
          <w:sz w:val="22"/>
          <w:szCs w:val="22"/>
        </w:rPr>
        <w:t xml:space="preserve">: </w:t>
      </w:r>
    </w:p>
    <w:p w:rsidR="006238E1" w:rsidRPr="00680004" w:rsidRDefault="006238E1" w:rsidP="003D1265">
      <w:pPr>
        <w:pStyle w:val="ListParagraph"/>
        <w:ind w:left="1440" w:firstLine="720"/>
        <w:jc w:val="both"/>
        <w:rPr>
          <w:bCs/>
          <w:sz w:val="22"/>
          <w:szCs w:val="22"/>
        </w:rPr>
      </w:pPr>
      <w:r w:rsidRPr="00680004">
        <w:rPr>
          <w:bCs/>
          <w:sz w:val="22"/>
          <w:szCs w:val="22"/>
        </w:rPr>
        <w:t xml:space="preserve">Relative to </w:t>
      </w:r>
      <w:r w:rsidRPr="00680004">
        <w:rPr>
          <w:b/>
          <w:bCs/>
          <w:sz w:val="22"/>
          <w:szCs w:val="22"/>
        </w:rPr>
        <w:t>biannual licensure exam</w:t>
      </w:r>
      <w:r>
        <w:rPr>
          <w:bCs/>
          <w:sz w:val="22"/>
          <w:szCs w:val="22"/>
        </w:rPr>
        <w:t xml:space="preserve"> </w:t>
      </w:r>
      <w:r w:rsidR="0008287D">
        <w:rPr>
          <w:bCs/>
          <w:sz w:val="22"/>
          <w:szCs w:val="22"/>
        </w:rPr>
        <w:t>was</w:t>
      </w:r>
      <w:r>
        <w:rPr>
          <w:bCs/>
          <w:sz w:val="22"/>
          <w:szCs w:val="22"/>
        </w:rPr>
        <w:t xml:space="preserve"> administered tod</w:t>
      </w:r>
      <w:r w:rsidRPr="00680004">
        <w:rPr>
          <w:bCs/>
          <w:sz w:val="22"/>
          <w:szCs w:val="22"/>
        </w:rPr>
        <w:t xml:space="preserve">ay, Ms. Oliver notes </w:t>
      </w:r>
      <w:r>
        <w:rPr>
          <w:bCs/>
          <w:sz w:val="22"/>
          <w:szCs w:val="22"/>
        </w:rPr>
        <w:t>5</w:t>
      </w:r>
      <w:r w:rsidRPr="00680004">
        <w:rPr>
          <w:bCs/>
          <w:sz w:val="22"/>
          <w:szCs w:val="22"/>
        </w:rPr>
        <w:t xml:space="preserve"> </w:t>
      </w:r>
      <w:r>
        <w:rPr>
          <w:bCs/>
          <w:sz w:val="22"/>
          <w:szCs w:val="22"/>
        </w:rPr>
        <w:t>applications were accepted and 3 presented for the exam</w:t>
      </w:r>
      <w:r w:rsidRPr="00680004">
        <w:rPr>
          <w:bCs/>
          <w:sz w:val="22"/>
          <w:szCs w:val="22"/>
        </w:rPr>
        <w:t xml:space="preserve">.  </w:t>
      </w:r>
      <w:r>
        <w:rPr>
          <w:bCs/>
          <w:sz w:val="22"/>
          <w:szCs w:val="22"/>
        </w:rPr>
        <w:t xml:space="preserve">Registration </w:t>
      </w:r>
      <w:r w:rsidR="0008287D">
        <w:rPr>
          <w:bCs/>
          <w:sz w:val="22"/>
          <w:szCs w:val="22"/>
        </w:rPr>
        <w:t xml:space="preserve">for </w:t>
      </w:r>
      <w:r>
        <w:rPr>
          <w:bCs/>
          <w:sz w:val="22"/>
          <w:szCs w:val="22"/>
        </w:rPr>
        <w:t xml:space="preserve">the exam scheduled </w:t>
      </w:r>
      <w:r w:rsidR="0008287D">
        <w:rPr>
          <w:bCs/>
          <w:sz w:val="22"/>
          <w:szCs w:val="22"/>
        </w:rPr>
        <w:t>began</w:t>
      </w:r>
      <w:r w:rsidRPr="00680004">
        <w:rPr>
          <w:bCs/>
          <w:sz w:val="22"/>
          <w:szCs w:val="22"/>
        </w:rPr>
        <w:t xml:space="preserve"> 9:00 a.m.</w:t>
      </w:r>
    </w:p>
    <w:p w:rsidR="00081200" w:rsidRDefault="006238E1" w:rsidP="006238E1">
      <w:pPr>
        <w:pStyle w:val="ListParagraph"/>
        <w:ind w:left="1440" w:firstLine="720"/>
        <w:jc w:val="both"/>
        <w:rPr>
          <w:bCs/>
          <w:sz w:val="22"/>
          <w:szCs w:val="22"/>
        </w:rPr>
      </w:pPr>
      <w:r w:rsidRPr="00680004">
        <w:rPr>
          <w:bCs/>
          <w:sz w:val="22"/>
          <w:szCs w:val="22"/>
        </w:rPr>
        <w:t xml:space="preserve">Blinded </w:t>
      </w:r>
      <w:r w:rsidRPr="00972660">
        <w:rPr>
          <w:b/>
          <w:bCs/>
          <w:sz w:val="22"/>
          <w:szCs w:val="22"/>
        </w:rPr>
        <w:t>background check</w:t>
      </w:r>
      <w:r w:rsidRPr="00680004">
        <w:rPr>
          <w:bCs/>
          <w:sz w:val="22"/>
          <w:szCs w:val="22"/>
        </w:rPr>
        <w:t xml:space="preserve"> paperwork is presented to the Board for review.  Relative to </w:t>
      </w:r>
      <w:r w:rsidRPr="00680004">
        <w:rPr>
          <w:b/>
          <w:bCs/>
          <w:sz w:val="22"/>
          <w:szCs w:val="22"/>
        </w:rPr>
        <w:t xml:space="preserve">Applicant </w:t>
      </w:r>
      <w:r>
        <w:rPr>
          <w:b/>
          <w:bCs/>
          <w:sz w:val="22"/>
          <w:szCs w:val="22"/>
        </w:rPr>
        <w:t>Glover</w:t>
      </w:r>
      <w:r w:rsidRPr="00680004">
        <w:rPr>
          <w:bCs/>
          <w:sz w:val="22"/>
          <w:szCs w:val="22"/>
        </w:rPr>
        <w:t xml:space="preserve">, </w:t>
      </w:r>
      <w:r>
        <w:rPr>
          <w:bCs/>
          <w:sz w:val="22"/>
          <w:szCs w:val="22"/>
        </w:rPr>
        <w:t>Ms. Oliver directed send request for explanation of the incident in question to be sent to the Board.</w:t>
      </w:r>
      <w:r w:rsidR="003D1265">
        <w:rPr>
          <w:bCs/>
          <w:sz w:val="22"/>
          <w:szCs w:val="22"/>
        </w:rPr>
        <w:t xml:space="preserve">  </w:t>
      </w:r>
      <w:r w:rsidRPr="00680004">
        <w:rPr>
          <w:bCs/>
          <w:sz w:val="22"/>
          <w:szCs w:val="22"/>
        </w:rPr>
        <w:t xml:space="preserve">Relative to </w:t>
      </w:r>
      <w:r w:rsidRPr="00680004">
        <w:rPr>
          <w:b/>
          <w:bCs/>
          <w:sz w:val="22"/>
          <w:szCs w:val="22"/>
        </w:rPr>
        <w:t xml:space="preserve">Applicant </w:t>
      </w:r>
      <w:r>
        <w:rPr>
          <w:b/>
          <w:bCs/>
          <w:sz w:val="22"/>
          <w:szCs w:val="22"/>
        </w:rPr>
        <w:t>Broussard</w:t>
      </w:r>
      <w:r w:rsidRPr="00680004">
        <w:rPr>
          <w:bCs/>
          <w:sz w:val="22"/>
          <w:szCs w:val="22"/>
        </w:rPr>
        <w:t xml:space="preserve">, </w:t>
      </w:r>
      <w:r>
        <w:rPr>
          <w:bCs/>
          <w:sz w:val="22"/>
          <w:szCs w:val="22"/>
        </w:rPr>
        <w:t>motion made by Dr Martello, seconded by Dr. Zeagler, for a letter to be sent to the applicant that his application information does not match the information contained in the background check and therefore the application is rejected. With 5 yeas, 0 nays, motion carries unanimously.  Letter to reference LSA R.S. 37:2805.B1.B and the failure to disclose the complete criminal history which could appear to be an attempt to deceive or defraud.</w:t>
      </w:r>
    </w:p>
    <w:p w:rsidR="006238E1" w:rsidRDefault="006238E1" w:rsidP="006238E1">
      <w:pPr>
        <w:pStyle w:val="ListParagraph"/>
        <w:ind w:left="1440" w:firstLine="720"/>
        <w:jc w:val="both"/>
        <w:rPr>
          <w:bCs/>
          <w:sz w:val="22"/>
          <w:szCs w:val="22"/>
        </w:rPr>
      </w:pPr>
      <w:r>
        <w:rPr>
          <w:bCs/>
          <w:sz w:val="22"/>
          <w:szCs w:val="22"/>
        </w:rPr>
        <w:t xml:space="preserve">Relative to </w:t>
      </w:r>
      <w:r w:rsidRPr="00972660">
        <w:rPr>
          <w:b/>
          <w:bCs/>
          <w:sz w:val="22"/>
          <w:szCs w:val="22"/>
        </w:rPr>
        <w:t>NBCE’s Part IV Exam</w:t>
      </w:r>
      <w:r>
        <w:rPr>
          <w:bCs/>
          <w:sz w:val="22"/>
          <w:szCs w:val="22"/>
        </w:rPr>
        <w:t>, Dr. Martello and Dr. Cavanaugh will represent LA by participating as “examiners” in the testing process</w:t>
      </w:r>
      <w:r w:rsidR="003D1265">
        <w:rPr>
          <w:bCs/>
          <w:sz w:val="22"/>
          <w:szCs w:val="22"/>
        </w:rPr>
        <w:t xml:space="preserve"> at Life University</w:t>
      </w:r>
      <w:r>
        <w:rPr>
          <w:bCs/>
          <w:sz w:val="22"/>
          <w:szCs w:val="22"/>
        </w:rPr>
        <w:t>.</w:t>
      </w:r>
    </w:p>
    <w:p w:rsidR="006238E1" w:rsidRPr="006238E1" w:rsidRDefault="006238E1" w:rsidP="006238E1">
      <w:pPr>
        <w:pStyle w:val="ListParagraph"/>
        <w:ind w:left="1440" w:firstLine="720"/>
        <w:jc w:val="both"/>
        <w:rPr>
          <w:bCs/>
          <w:sz w:val="22"/>
          <w:szCs w:val="22"/>
        </w:rPr>
      </w:pPr>
    </w:p>
    <w:p w:rsidR="00081200" w:rsidRDefault="00081200">
      <w:pPr>
        <w:rPr>
          <w:bCs/>
        </w:rPr>
      </w:pPr>
    </w:p>
    <w:p w:rsidR="00680004" w:rsidRPr="002D2232" w:rsidRDefault="00680004" w:rsidP="00680004">
      <w:pPr>
        <w:rPr>
          <w:b/>
        </w:rPr>
      </w:pPr>
      <w:r w:rsidRPr="002D2232">
        <w:rPr>
          <w:b/>
        </w:rPr>
        <w:lastRenderedPageBreak/>
        <w:t xml:space="preserve">MINUTES – </w:t>
      </w:r>
      <w:r w:rsidR="006238E1">
        <w:rPr>
          <w:b/>
        </w:rPr>
        <w:t>10/09</w:t>
      </w:r>
      <w:r>
        <w:rPr>
          <w:b/>
        </w:rPr>
        <w:t>/2014</w:t>
      </w:r>
    </w:p>
    <w:p w:rsidR="00680004" w:rsidRPr="002D2232" w:rsidRDefault="00680004" w:rsidP="00680004">
      <w:pPr>
        <w:numPr>
          <w:ilvl w:val="12"/>
          <w:numId w:val="0"/>
        </w:numPr>
        <w:tabs>
          <w:tab w:val="left" w:pos="-540"/>
          <w:tab w:val="left" w:pos="8640"/>
        </w:tabs>
        <w:jc w:val="both"/>
        <w:rPr>
          <w:b/>
        </w:rPr>
      </w:pPr>
      <w:r w:rsidRPr="002D2232">
        <w:rPr>
          <w:b/>
        </w:rPr>
        <w:t xml:space="preserve">PAGE </w:t>
      </w:r>
      <w:r>
        <w:rPr>
          <w:b/>
        </w:rPr>
        <w:t>3</w:t>
      </w:r>
    </w:p>
    <w:p w:rsidR="00681D6E" w:rsidRPr="00680004" w:rsidRDefault="00681D6E" w:rsidP="00295193">
      <w:pPr>
        <w:pStyle w:val="ListParagraph"/>
        <w:tabs>
          <w:tab w:val="left" w:pos="-540"/>
          <w:tab w:val="left" w:pos="8640"/>
        </w:tabs>
        <w:ind w:left="1440"/>
        <w:jc w:val="both"/>
        <w:rPr>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D6047F" w:rsidRDefault="003C0352" w:rsidP="005765EA">
      <w:pPr>
        <w:tabs>
          <w:tab w:val="left" w:pos="8640"/>
        </w:tabs>
        <w:ind w:left="1440"/>
        <w:jc w:val="both"/>
      </w:pPr>
      <w:r>
        <w:t xml:space="preserve">      </w:t>
      </w:r>
      <w:r w:rsidR="00D6047F">
        <w:t xml:space="preserve">Dr. </w:t>
      </w:r>
      <w:r w:rsidR="006238E1">
        <w:t>Zeagler</w:t>
      </w:r>
      <w:r w:rsidR="00D6047F">
        <w:t xml:space="preserve"> reviewed the leave records for the employees and </w:t>
      </w:r>
      <w:r w:rsidR="00D6047F" w:rsidRPr="006C6DE7">
        <w:t xml:space="preserve">stated all leave records of </w:t>
      </w:r>
      <w:r w:rsidR="00D6047F" w:rsidRPr="006C6DE7">
        <w:rPr>
          <w:b/>
        </w:rPr>
        <w:t>Ms. Oliver</w:t>
      </w:r>
      <w:r w:rsidR="00D6047F" w:rsidRPr="006C6DE7">
        <w:t xml:space="preserve"> and </w:t>
      </w:r>
      <w:r w:rsidR="00D6047F" w:rsidRPr="006C6DE7">
        <w:rPr>
          <w:b/>
        </w:rPr>
        <w:t>Ms. Hebert-Schmidt</w:t>
      </w:r>
      <w:r w:rsidR="00D6047F" w:rsidRPr="006C6DE7">
        <w:t xml:space="preserve"> are in order. </w:t>
      </w:r>
    </w:p>
    <w:p w:rsidR="003C0352" w:rsidRDefault="003C0352" w:rsidP="005765EA">
      <w:pPr>
        <w:tabs>
          <w:tab w:val="left" w:pos="8640"/>
        </w:tabs>
        <w:ind w:left="1440"/>
        <w:jc w:val="both"/>
      </w:pPr>
    </w:p>
    <w:p w:rsidR="00C7128C" w:rsidRPr="002D2232" w:rsidRDefault="0013429C" w:rsidP="00972660">
      <w:pPr>
        <w:tabs>
          <w:tab w:val="left" w:pos="8460"/>
          <w:tab w:val="left" w:pos="8640"/>
        </w:tabs>
        <w:jc w:val="both"/>
      </w:pPr>
      <w:r>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B76546">
        <w:rPr>
          <w:b/>
        </w:rPr>
        <w:t>Barczyk</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w:t>
      </w:r>
      <w:r w:rsidR="006238E1">
        <w:t>Zeagler</w:t>
      </w:r>
      <w:r w:rsidR="00B76546">
        <w:t xml:space="preserve"> </w:t>
      </w:r>
      <w:r w:rsidR="00AC434B">
        <w:t xml:space="preserve">reviewed </w:t>
      </w:r>
      <w:r w:rsidR="006238E1">
        <w:t>40</w:t>
      </w:r>
      <w:r w:rsidR="00AC434B">
        <w:t xml:space="preserve"> </w:t>
      </w:r>
      <w:r>
        <w:t xml:space="preserve">seminars </w:t>
      </w:r>
      <w:r w:rsidR="00AC434B">
        <w:t xml:space="preserve">since the last meeting, </w:t>
      </w:r>
      <w:r w:rsidR="007C3343">
        <w:t xml:space="preserve">however, </w:t>
      </w:r>
      <w:r w:rsidR="006238E1">
        <w:t>8</w:t>
      </w:r>
      <w:r w:rsidR="007C3343">
        <w:t xml:space="preserve"> seminar</w:t>
      </w:r>
      <w:r w:rsidR="00624A22">
        <w:t>s</w:t>
      </w:r>
      <w:r w:rsidR="007C3343">
        <w:t xml:space="preserve"> review request requires full Board review due to all speakers not on post graduate faculty as follows:</w:t>
      </w:r>
    </w:p>
    <w:p w:rsidR="003C0352" w:rsidRDefault="00D80321" w:rsidP="00793347">
      <w:pPr>
        <w:tabs>
          <w:tab w:val="left" w:pos="-2430"/>
          <w:tab w:val="left" w:pos="8640"/>
        </w:tabs>
        <w:ind w:left="1440"/>
        <w:jc w:val="both"/>
      </w:pPr>
      <w:r>
        <w:t xml:space="preserve">     Request from </w:t>
      </w:r>
      <w:r w:rsidR="00454320">
        <w:rPr>
          <w:b/>
        </w:rPr>
        <w:t>Michigan Association of Chiropractic</w:t>
      </w:r>
      <w:r>
        <w:t xml:space="preserve"> to review the seminar entitled, “</w:t>
      </w:r>
      <w:r w:rsidR="00454320">
        <w:t>MAC Fall 2014 Convention</w:t>
      </w:r>
      <w:r>
        <w:t xml:space="preserve">”.  Dr. </w:t>
      </w:r>
      <w:r w:rsidR="00454320">
        <w:t>Zeagler</w:t>
      </w:r>
      <w:r>
        <w:t xml:space="preserve"> notes the speaker is not on post grad faculty.  Motion made by Dr. </w:t>
      </w:r>
      <w:r w:rsidR="00454320">
        <w:t>Zeagler</w:t>
      </w:r>
      <w:r>
        <w:t>, seconded by Dr. Cavanaugh, to approve the seminar for CE credits</w:t>
      </w:r>
      <w:r w:rsidR="00454320">
        <w:t xml:space="preserve"> and deny the “practice management” hours</w:t>
      </w:r>
      <w:r>
        <w:t xml:space="preserve">.  With no objections, motion carries unanimously.  </w:t>
      </w:r>
    </w:p>
    <w:p w:rsidR="003C0352" w:rsidRDefault="006238E1" w:rsidP="00454320">
      <w:pPr>
        <w:ind w:left="1440" w:firstLine="360"/>
      </w:pPr>
      <w:r>
        <w:t xml:space="preserve">Request from </w:t>
      </w:r>
      <w:r w:rsidR="00454320">
        <w:rPr>
          <w:b/>
        </w:rPr>
        <w:t>NWHSU</w:t>
      </w:r>
      <w:r>
        <w:t xml:space="preserve"> to review the seminar entitled, “</w:t>
      </w:r>
      <w:r w:rsidR="00454320">
        <w:t>Advanced Entergy Practice Modules</w:t>
      </w:r>
      <w:r>
        <w:t xml:space="preserve">”.  Dr. </w:t>
      </w:r>
      <w:r w:rsidR="00454320">
        <w:t>Zeagler</w:t>
      </w:r>
      <w:r>
        <w:t xml:space="preserve"> notes the speaker is not on post grad faculty.  Motion made by Dr. </w:t>
      </w:r>
      <w:r w:rsidR="00454320">
        <w:t>Cavanaugh</w:t>
      </w:r>
      <w:r>
        <w:t xml:space="preserve">, seconded by Dr. </w:t>
      </w:r>
      <w:r w:rsidR="00454320">
        <w:t>Martello</w:t>
      </w:r>
      <w:r>
        <w:t>, to approve the seminar for CE credits.  With no objections, motion carries unanimously.</w:t>
      </w:r>
    </w:p>
    <w:p w:rsidR="00454320" w:rsidRDefault="00454320" w:rsidP="00454320">
      <w:pPr>
        <w:ind w:left="1440" w:firstLine="360"/>
      </w:pPr>
      <w:r>
        <w:t xml:space="preserve">Request from </w:t>
      </w:r>
      <w:r>
        <w:rPr>
          <w:b/>
        </w:rPr>
        <w:t>NWHSU</w:t>
      </w:r>
      <w:r>
        <w:t xml:space="preserve"> to review the seminar entitled, “Gastrointestinal Advanced Practice Module”.  Dr. Zeagler notes the speaker is not on post grad faculty.  Motion made by Dr. Cavanaugh, seconded by Dr. Turk, to approve the seminar for CE credits.  With no objections, motion carries unanimously.</w:t>
      </w:r>
    </w:p>
    <w:p w:rsidR="00454320" w:rsidRDefault="00454320" w:rsidP="00454320">
      <w:pPr>
        <w:ind w:left="1440" w:firstLine="360"/>
      </w:pPr>
      <w:r>
        <w:t xml:space="preserve">Request from </w:t>
      </w:r>
      <w:r>
        <w:rPr>
          <w:b/>
        </w:rPr>
        <w:t>ICPA</w:t>
      </w:r>
      <w:r>
        <w:t xml:space="preserve"> to review the seminar entitled, “Freedom for Family Wellness”.  Dr. Zeagler notes the speaker is not on post grad faculty.  Motion made by Dr. Zeagler, seconded by Dr. Cavanaugh, to approve the seminar for CE credits.  With no objections, motion carries unanimously.</w:t>
      </w:r>
    </w:p>
    <w:p w:rsidR="00454320" w:rsidRDefault="00454320" w:rsidP="00454320">
      <w:pPr>
        <w:ind w:left="1440" w:firstLine="360"/>
      </w:pPr>
      <w:proofErr w:type="gramStart"/>
      <w:r>
        <w:t xml:space="preserve">Request from </w:t>
      </w:r>
      <w:r w:rsidR="009903A6">
        <w:rPr>
          <w:b/>
        </w:rPr>
        <w:t>GRT Solutions (dba Quantum Neurology)</w:t>
      </w:r>
      <w:r>
        <w:t xml:space="preserve"> to review the seminar entitled, “Motor and Sensory Rehab”.</w:t>
      </w:r>
      <w:proofErr w:type="gramEnd"/>
      <w:r>
        <w:t xml:space="preserve">  Dr. Zeagler notes the speaker is not on post grad faculty.  Motion made by Dr. Zeagler, seconded by Dr. Martello, to deny the seminar </w:t>
      </w:r>
      <w:r w:rsidR="009903A6">
        <w:t xml:space="preserve">due to lack of credentialing history </w:t>
      </w:r>
      <w:r>
        <w:t>for CE credits.  With no objections, motion carries unanimously.</w:t>
      </w:r>
    </w:p>
    <w:p w:rsidR="00454320" w:rsidRDefault="00454320" w:rsidP="00454320">
      <w:pPr>
        <w:ind w:left="1440" w:firstLine="360"/>
      </w:pPr>
      <w:r>
        <w:t xml:space="preserve">Request from </w:t>
      </w:r>
      <w:r>
        <w:rPr>
          <w:b/>
        </w:rPr>
        <w:t>CAL</w:t>
      </w:r>
      <w:r>
        <w:t xml:space="preserve"> to review the seminar entitled, “DOT Medical Exams”.  Dr. Zeagler notes the speaker is not on post grad faculty.  Motion made by Dr. Zeagler, seconded by Dr. Turk, to approve the seminar for CE credits.  With no objections, motion carries unanimously.</w:t>
      </w:r>
    </w:p>
    <w:p w:rsidR="00454320" w:rsidRDefault="00454320" w:rsidP="00454320">
      <w:pPr>
        <w:ind w:left="1440" w:firstLine="360"/>
      </w:pPr>
      <w:r>
        <w:t xml:space="preserve">Request from </w:t>
      </w:r>
      <w:r>
        <w:rPr>
          <w:b/>
        </w:rPr>
        <w:t>TCA</w:t>
      </w:r>
      <w:r>
        <w:t xml:space="preserve"> to review the seminar entitled, “TCA Annual Convention”.  Dr. Zeagler notes the speaker is not on post grad faculty.  Motion made by Dr. Zeagler, seconded by Dr. Cavanaugh, to approve the seminar for CE credits.  With no objections, motion carries unanimously.</w:t>
      </w:r>
    </w:p>
    <w:p w:rsidR="00454320" w:rsidRDefault="00454320" w:rsidP="00454320">
      <w:pPr>
        <w:ind w:left="1440" w:firstLine="360"/>
      </w:pPr>
      <w:r>
        <w:t xml:space="preserve">Request from </w:t>
      </w:r>
      <w:r>
        <w:rPr>
          <w:b/>
        </w:rPr>
        <w:t>CAL</w:t>
      </w:r>
      <w:r>
        <w:t xml:space="preserve"> to review the seminar entitled, “Risk Management”.  Dr. Zeagler notes the speaker is not on post grad faculty.  Motion made by Dr. Zeagler, seconded by Dr. Cavanaugh, to approve the seminar for CE credits.  With no objections, motion carries unanimously.</w:t>
      </w:r>
    </w:p>
    <w:p w:rsidR="00454320" w:rsidRDefault="00454320" w:rsidP="00454320">
      <w:pPr>
        <w:ind w:left="1440" w:firstLine="360"/>
      </w:pPr>
    </w:p>
    <w:p w:rsidR="00454320" w:rsidRDefault="00454320" w:rsidP="00454320">
      <w:pPr>
        <w:ind w:left="1440" w:firstLine="360"/>
      </w:pPr>
    </w:p>
    <w:p w:rsidR="00DC4E55" w:rsidRDefault="00DC4E55">
      <w:pPr>
        <w:rPr>
          <w:b/>
        </w:rPr>
      </w:pPr>
      <w:r>
        <w:rPr>
          <w:b/>
        </w:rPr>
        <w:br w:type="page"/>
      </w:r>
    </w:p>
    <w:p w:rsidR="001005F0" w:rsidRPr="00960A0B" w:rsidRDefault="001005F0" w:rsidP="001005F0">
      <w:pPr>
        <w:rPr>
          <w:b/>
        </w:rPr>
      </w:pPr>
      <w:r w:rsidRPr="00960A0B">
        <w:rPr>
          <w:b/>
        </w:rPr>
        <w:lastRenderedPageBreak/>
        <w:t>MINUTES – 10/09/2014</w:t>
      </w:r>
    </w:p>
    <w:p w:rsidR="003C0352" w:rsidRPr="002D2232" w:rsidRDefault="003C0352" w:rsidP="003C0352">
      <w:pPr>
        <w:numPr>
          <w:ilvl w:val="12"/>
          <w:numId w:val="0"/>
        </w:numPr>
        <w:tabs>
          <w:tab w:val="left" w:pos="-540"/>
          <w:tab w:val="left" w:pos="8640"/>
        </w:tabs>
        <w:jc w:val="both"/>
        <w:rPr>
          <w:b/>
        </w:rPr>
      </w:pPr>
      <w:r w:rsidRPr="002D2232">
        <w:rPr>
          <w:b/>
        </w:rPr>
        <w:t xml:space="preserve">PAGE </w:t>
      </w:r>
      <w:r>
        <w:rPr>
          <w:b/>
        </w:rPr>
        <w:t>4</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35236B" w:rsidP="00793347">
      <w:pPr>
        <w:pStyle w:val="Subtitle"/>
        <w:ind w:left="1440"/>
        <w:jc w:val="both"/>
        <w:rPr>
          <w:b w:val="0"/>
        </w:rPr>
      </w:pPr>
      <w:r>
        <w:rPr>
          <w:rFonts w:ascii="Times New Roman" w:hAnsi="Times New Roman"/>
          <w:b w:val="0"/>
        </w:rPr>
        <w:t>NBCE reports it is now conducting computer based testing on written exams.</w:t>
      </w:r>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3C0352" w:rsidRPr="00AC434B" w:rsidRDefault="003C0352" w:rsidP="003C0352">
      <w:pPr>
        <w:tabs>
          <w:tab w:val="left" w:pos="8640"/>
        </w:tabs>
        <w:ind w:left="720"/>
        <w:jc w:val="both"/>
        <w:rPr>
          <w:b/>
          <w:u w:val="single"/>
        </w:rPr>
      </w:pPr>
    </w:p>
    <w:p w:rsidR="00972660" w:rsidRDefault="00972660" w:rsidP="003C0352">
      <w:pPr>
        <w:ind w:left="720"/>
        <w:jc w:val="both"/>
        <w:rPr>
          <w:bCs/>
        </w:rPr>
      </w:pPr>
      <w:r>
        <w:rPr>
          <w:bCs/>
        </w:rPr>
        <w:t xml:space="preserve">Due to absence of Dr. Kruse, the </w:t>
      </w:r>
      <w:r w:rsidR="003C0352">
        <w:rPr>
          <w:bCs/>
        </w:rPr>
        <w:t xml:space="preserve">discussion relative to request received from </w:t>
      </w:r>
      <w:proofErr w:type="spellStart"/>
      <w:r w:rsidR="003C0352" w:rsidRPr="002B6F80">
        <w:rPr>
          <w:b/>
          <w:bCs/>
        </w:rPr>
        <w:t>Irshan</w:t>
      </w:r>
      <w:proofErr w:type="spellEnd"/>
      <w:r w:rsidR="003C0352" w:rsidRPr="002B6F80">
        <w:rPr>
          <w:b/>
          <w:bCs/>
        </w:rPr>
        <w:t xml:space="preserve"> </w:t>
      </w:r>
      <w:proofErr w:type="spellStart"/>
      <w:r w:rsidR="003C0352" w:rsidRPr="002B6F80">
        <w:rPr>
          <w:b/>
          <w:bCs/>
        </w:rPr>
        <w:t>Chaudary</w:t>
      </w:r>
      <w:proofErr w:type="spellEnd"/>
      <w:r w:rsidR="003C0352" w:rsidRPr="002B6F80">
        <w:rPr>
          <w:b/>
          <w:bCs/>
        </w:rPr>
        <w:t>, D.C</w:t>
      </w:r>
      <w:r w:rsidR="003C0352">
        <w:rPr>
          <w:bCs/>
        </w:rPr>
        <w:t>., Lake Charles, LA, if he can administer “vitamins, minerals, and/or herbs (anything natural) by IV” to a patient for a condition under the scope of chiropractic</w:t>
      </w:r>
      <w:r>
        <w:rPr>
          <w:bCs/>
        </w:rPr>
        <w:t>, will be “tabled” until the next meeting.</w:t>
      </w:r>
    </w:p>
    <w:p w:rsidR="00972660" w:rsidRDefault="00972660" w:rsidP="003C0352">
      <w:pPr>
        <w:ind w:left="720"/>
        <w:jc w:val="both"/>
        <w:rPr>
          <w:bCs/>
        </w:rPr>
      </w:pPr>
    </w:p>
    <w:p w:rsidR="003C0352" w:rsidRDefault="003C0352" w:rsidP="003C0352">
      <w:pPr>
        <w:ind w:left="720"/>
        <w:jc w:val="both"/>
        <w:rPr>
          <w:bCs/>
        </w:rPr>
      </w:pPr>
      <w:r>
        <w:rPr>
          <w:bCs/>
        </w:rPr>
        <w:t xml:space="preserve">  </w:t>
      </w: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DC4E55" w:rsidRDefault="00DC4E55" w:rsidP="007909D0">
      <w:pPr>
        <w:ind w:left="720"/>
        <w:jc w:val="both"/>
        <w:rPr>
          <w:bCs/>
        </w:rPr>
      </w:pPr>
      <w:r>
        <w:rPr>
          <w:bCs/>
        </w:rPr>
        <w:t xml:space="preserve">Reinstatement request received from </w:t>
      </w:r>
      <w:r w:rsidRPr="00DC4E55">
        <w:rPr>
          <w:b/>
          <w:bCs/>
        </w:rPr>
        <w:t xml:space="preserve">Christie </w:t>
      </w:r>
      <w:proofErr w:type="spellStart"/>
      <w:r w:rsidRPr="00DC4E55">
        <w:rPr>
          <w:b/>
          <w:bCs/>
        </w:rPr>
        <w:t>Zocco</w:t>
      </w:r>
      <w:proofErr w:type="spellEnd"/>
      <w:r w:rsidRPr="00DC4E55">
        <w:rPr>
          <w:b/>
          <w:bCs/>
        </w:rPr>
        <w:t xml:space="preserve"> Grayling, D.C</w:t>
      </w:r>
      <w:r>
        <w:rPr>
          <w:bCs/>
        </w:rPr>
        <w:t xml:space="preserve">., </w:t>
      </w:r>
      <w:proofErr w:type="gramStart"/>
      <w:r w:rsidR="0008287D">
        <w:rPr>
          <w:bCs/>
        </w:rPr>
        <w:t>Bella</w:t>
      </w:r>
      <w:proofErr w:type="gramEnd"/>
      <w:r w:rsidR="0008287D">
        <w:rPr>
          <w:bCs/>
        </w:rPr>
        <w:t xml:space="preserve"> Vista, AR</w:t>
      </w:r>
      <w:r>
        <w:rPr>
          <w:bCs/>
        </w:rPr>
        <w:t xml:space="preserve">.  She </w:t>
      </w:r>
      <w:r w:rsidR="0035236B">
        <w:rPr>
          <w:bCs/>
        </w:rPr>
        <w:t>w</w:t>
      </w:r>
      <w:r>
        <w:rPr>
          <w:bCs/>
        </w:rPr>
        <w:t xml:space="preserve">as licensed in LA from </w:t>
      </w:r>
      <w:r w:rsidR="004C3025">
        <w:rPr>
          <w:bCs/>
        </w:rPr>
        <w:t>1985</w:t>
      </w:r>
      <w:r>
        <w:rPr>
          <w:bCs/>
        </w:rPr>
        <w:t xml:space="preserve"> to </w:t>
      </w:r>
      <w:r w:rsidR="0008287D">
        <w:rPr>
          <w:bCs/>
        </w:rPr>
        <w:t>1994</w:t>
      </w:r>
      <w:r>
        <w:rPr>
          <w:bCs/>
        </w:rPr>
        <w:t>.  Ms. Oliver calculated the reinstatement fees and hours due.  Motion made by Dr. Martello, seconded by Dr. Cavanaugh, to accept the CE hours she presented and to assess the reinstatement fee of $1000.00.  With no objections, motion carries unanimously.  Upon receipt of fees due, license will be reinstated.</w:t>
      </w:r>
    </w:p>
    <w:p w:rsidR="00DC4E55" w:rsidRDefault="00DC4E55" w:rsidP="007909D0">
      <w:pPr>
        <w:ind w:left="720"/>
        <w:jc w:val="both"/>
        <w:rPr>
          <w:bCs/>
        </w:rPr>
      </w:pPr>
    </w:p>
    <w:p w:rsidR="00DC4E55" w:rsidRDefault="00DC4E55" w:rsidP="007909D0">
      <w:pPr>
        <w:ind w:left="720"/>
        <w:jc w:val="both"/>
        <w:rPr>
          <w:bCs/>
        </w:rPr>
      </w:pPr>
    </w:p>
    <w:p w:rsidR="00972660" w:rsidRDefault="00DC4E55" w:rsidP="007909D0">
      <w:pPr>
        <w:ind w:left="720"/>
        <w:jc w:val="both"/>
        <w:rPr>
          <w:bCs/>
        </w:rPr>
      </w:pPr>
      <w:r>
        <w:rPr>
          <w:bCs/>
        </w:rPr>
        <w:t xml:space="preserve">Scope inquiry received from </w:t>
      </w:r>
      <w:r w:rsidRPr="00DC4E55">
        <w:rPr>
          <w:b/>
          <w:bCs/>
        </w:rPr>
        <w:t>Keta Patel, D.C.,</w:t>
      </w:r>
      <w:r>
        <w:rPr>
          <w:bCs/>
        </w:rPr>
        <w:t xml:space="preserve"> Baton Rouge, LA, relative to </w:t>
      </w:r>
      <w:r w:rsidR="004C3025">
        <w:rPr>
          <w:bCs/>
        </w:rPr>
        <w:t>the practice of “functional medicine”</w:t>
      </w:r>
      <w:r>
        <w:rPr>
          <w:bCs/>
        </w:rPr>
        <w:t xml:space="preserve">.  </w:t>
      </w:r>
      <w:proofErr w:type="gramStart"/>
      <w:r>
        <w:rPr>
          <w:bCs/>
        </w:rPr>
        <w:t>Ms. Oliver to send response that this is within the current scope of practice.</w:t>
      </w:r>
      <w:proofErr w:type="gramEnd"/>
    </w:p>
    <w:p w:rsidR="00DC4E55" w:rsidRDefault="00DC4E55" w:rsidP="007909D0">
      <w:pPr>
        <w:ind w:left="720"/>
        <w:jc w:val="both"/>
        <w:rPr>
          <w:bCs/>
        </w:rPr>
      </w:pPr>
    </w:p>
    <w:p w:rsidR="00DC4E55" w:rsidRDefault="00DC4E55" w:rsidP="007909D0">
      <w:pPr>
        <w:ind w:left="720"/>
        <w:jc w:val="both"/>
        <w:rPr>
          <w:bCs/>
        </w:rPr>
      </w:pPr>
      <w:r>
        <w:rPr>
          <w:bCs/>
        </w:rPr>
        <w:t>Discussion held by Dr. Harvey relative to “</w:t>
      </w:r>
      <w:r w:rsidRPr="0035236B">
        <w:rPr>
          <w:b/>
          <w:bCs/>
        </w:rPr>
        <w:t>prepayment chiropractic plans</w:t>
      </w:r>
      <w:r>
        <w:rPr>
          <w:bCs/>
        </w:rPr>
        <w:t xml:space="preserve">”.  </w:t>
      </w:r>
      <w:proofErr w:type="gramStart"/>
      <w:r w:rsidR="004C3025">
        <w:rPr>
          <w:bCs/>
        </w:rPr>
        <w:t>More information to follow.</w:t>
      </w:r>
      <w:proofErr w:type="gramEnd"/>
    </w:p>
    <w:p w:rsidR="00DC4E55" w:rsidRDefault="00DC4E55" w:rsidP="007909D0">
      <w:pPr>
        <w:ind w:left="720"/>
        <w:jc w:val="both"/>
        <w:rPr>
          <w:bCs/>
        </w:rPr>
      </w:pPr>
    </w:p>
    <w:p w:rsidR="00DC4E55" w:rsidRDefault="00DC4E55" w:rsidP="007909D0">
      <w:pPr>
        <w:ind w:left="720"/>
        <w:jc w:val="both"/>
        <w:rPr>
          <w:bCs/>
        </w:rPr>
      </w:pPr>
    </w:p>
    <w:p w:rsidR="00DC4E55" w:rsidRDefault="00DC4E55" w:rsidP="007909D0">
      <w:pPr>
        <w:ind w:left="720"/>
        <w:jc w:val="both"/>
        <w:rPr>
          <w:bCs/>
        </w:rPr>
      </w:pPr>
      <w:r>
        <w:rPr>
          <w:bCs/>
        </w:rPr>
        <w:t xml:space="preserve">Ms. Oliver notes the </w:t>
      </w:r>
      <w:r w:rsidRPr="00DC4E55">
        <w:rPr>
          <w:b/>
          <w:bCs/>
        </w:rPr>
        <w:t>subscription</w:t>
      </w:r>
      <w:r>
        <w:rPr>
          <w:bCs/>
        </w:rPr>
        <w:t xml:space="preserve"> to “</w:t>
      </w:r>
      <w:r w:rsidRPr="00DC4E55">
        <w:rPr>
          <w:b/>
          <w:bCs/>
        </w:rPr>
        <w:t>The Chiropractic Report”</w:t>
      </w:r>
      <w:r>
        <w:rPr>
          <w:bCs/>
        </w:rPr>
        <w:t xml:space="preserve"> will be expiring.  Motion made by Dr. Cavanaugh, seconded by Dr. Zeagler to renew the subscription for the 2 year renewal rate.  With no objections, motion carries unanimously.</w:t>
      </w:r>
    </w:p>
    <w:p w:rsidR="0002454B" w:rsidRDefault="0002454B" w:rsidP="007909D0">
      <w:pPr>
        <w:ind w:left="720"/>
        <w:jc w:val="both"/>
        <w:rPr>
          <w:bCs/>
        </w:rPr>
      </w:pPr>
    </w:p>
    <w:p w:rsidR="0002454B" w:rsidRDefault="0002454B" w:rsidP="007909D0">
      <w:pPr>
        <w:ind w:left="720"/>
        <w:jc w:val="both"/>
        <w:rPr>
          <w:bCs/>
        </w:rPr>
      </w:pPr>
      <w:proofErr w:type="gramStart"/>
      <w:r>
        <w:rPr>
          <w:bCs/>
        </w:rPr>
        <w:t xml:space="preserve">Discussion of recent request from the </w:t>
      </w:r>
      <w:r w:rsidRPr="0035236B">
        <w:rPr>
          <w:b/>
          <w:bCs/>
        </w:rPr>
        <w:t>National Practitioner Databank</w:t>
      </w:r>
      <w:r>
        <w:rPr>
          <w:bCs/>
        </w:rPr>
        <w:t xml:space="preserve"> for update of disciplinary action taken by the Board between the years 2010-2012.</w:t>
      </w:r>
      <w:proofErr w:type="gramEnd"/>
      <w:r>
        <w:rPr>
          <w:bCs/>
        </w:rPr>
        <w:t xml:space="preserve">  Ms. Oliver and Ms. </w:t>
      </w:r>
      <w:proofErr w:type="spellStart"/>
      <w:r>
        <w:rPr>
          <w:bCs/>
        </w:rPr>
        <w:t>Freel</w:t>
      </w:r>
      <w:proofErr w:type="spellEnd"/>
      <w:r>
        <w:rPr>
          <w:bCs/>
        </w:rPr>
        <w:t xml:space="preserve"> discussed and reviewed the actions.  Only 4 cases were required to be reported as “public”.  Ms. </w:t>
      </w:r>
      <w:proofErr w:type="spellStart"/>
      <w:r>
        <w:rPr>
          <w:bCs/>
        </w:rPr>
        <w:t>Freel</w:t>
      </w:r>
      <w:proofErr w:type="spellEnd"/>
      <w:r>
        <w:rPr>
          <w:bCs/>
        </w:rPr>
        <w:t xml:space="preserve"> discusses the current “consent agreement language” </w:t>
      </w:r>
      <w:r w:rsidR="0035236B">
        <w:rPr>
          <w:bCs/>
        </w:rPr>
        <w:t xml:space="preserve">and form </w:t>
      </w:r>
      <w:r>
        <w:rPr>
          <w:bCs/>
        </w:rPr>
        <w:t xml:space="preserve">utilized.   Ms. </w:t>
      </w:r>
      <w:proofErr w:type="spellStart"/>
      <w:r>
        <w:rPr>
          <w:bCs/>
        </w:rPr>
        <w:t>Freel</w:t>
      </w:r>
      <w:proofErr w:type="spellEnd"/>
      <w:r>
        <w:rPr>
          <w:bCs/>
        </w:rPr>
        <w:t xml:space="preserve"> offers the possibility of amending the current rules to coincide with the actual consent order language and procedure.  </w:t>
      </w:r>
      <w:r w:rsidR="0035236B">
        <w:rPr>
          <w:bCs/>
        </w:rPr>
        <w:t xml:space="preserve">Ms. </w:t>
      </w:r>
      <w:proofErr w:type="spellStart"/>
      <w:r w:rsidR="0035236B">
        <w:rPr>
          <w:bCs/>
        </w:rPr>
        <w:t>Freel</w:t>
      </w:r>
      <w:proofErr w:type="spellEnd"/>
      <w:r w:rsidR="0035236B">
        <w:rPr>
          <w:bCs/>
        </w:rPr>
        <w:t xml:space="preserve"> also suggests the board president or vice president should be signing the agreed settlements. </w:t>
      </w:r>
    </w:p>
    <w:p w:rsidR="0002454B" w:rsidRDefault="0002454B" w:rsidP="007909D0">
      <w:pPr>
        <w:ind w:left="720"/>
        <w:jc w:val="both"/>
        <w:rPr>
          <w:bCs/>
        </w:rPr>
      </w:pPr>
    </w:p>
    <w:p w:rsidR="0002454B" w:rsidRDefault="0002454B" w:rsidP="007909D0">
      <w:pPr>
        <w:ind w:left="720"/>
        <w:jc w:val="both"/>
        <w:rPr>
          <w:bCs/>
        </w:rPr>
      </w:pPr>
      <w:r>
        <w:rPr>
          <w:bCs/>
        </w:rPr>
        <w:t xml:space="preserve">Ms. Oliver offers the stats relative to the recent </w:t>
      </w:r>
      <w:r w:rsidRPr="0002454B">
        <w:rPr>
          <w:b/>
          <w:bCs/>
        </w:rPr>
        <w:t>x-ray proficiency holder certificate</w:t>
      </w:r>
      <w:r>
        <w:rPr>
          <w:bCs/>
        </w:rPr>
        <w:t xml:space="preserve"> renewals.  </w:t>
      </w:r>
      <w:r w:rsidR="004C3025">
        <w:rPr>
          <w:bCs/>
        </w:rPr>
        <w:t>R</w:t>
      </w:r>
      <w:r>
        <w:rPr>
          <w:bCs/>
        </w:rPr>
        <w:t xml:space="preserve">enewals packets were mailed and </w:t>
      </w:r>
      <w:r w:rsidR="004C3025">
        <w:rPr>
          <w:bCs/>
        </w:rPr>
        <w:t>361</w:t>
      </w:r>
      <w:r>
        <w:rPr>
          <w:bCs/>
        </w:rPr>
        <w:t xml:space="preserve"> were renewed.</w:t>
      </w:r>
    </w:p>
    <w:p w:rsidR="0002454B" w:rsidRDefault="0002454B" w:rsidP="007909D0">
      <w:pPr>
        <w:ind w:left="720"/>
        <w:jc w:val="both"/>
        <w:rPr>
          <w:bCs/>
        </w:rPr>
      </w:pPr>
    </w:p>
    <w:p w:rsidR="0002454B" w:rsidRDefault="0002454B" w:rsidP="007909D0">
      <w:pPr>
        <w:ind w:left="720"/>
        <w:jc w:val="both"/>
        <w:rPr>
          <w:bCs/>
        </w:rPr>
      </w:pPr>
    </w:p>
    <w:p w:rsidR="0002454B" w:rsidRDefault="0002454B">
      <w:pPr>
        <w:rPr>
          <w:bCs/>
        </w:rPr>
      </w:pPr>
      <w:r>
        <w:rPr>
          <w:bCs/>
        </w:rPr>
        <w:br w:type="page"/>
      </w:r>
    </w:p>
    <w:p w:rsidR="0002454B" w:rsidRDefault="0002454B" w:rsidP="007909D0">
      <w:pPr>
        <w:ind w:left="720"/>
        <w:jc w:val="both"/>
        <w:rPr>
          <w:bCs/>
        </w:rPr>
      </w:pPr>
    </w:p>
    <w:p w:rsidR="00A60689" w:rsidRDefault="00A60689" w:rsidP="00A60689">
      <w:pPr>
        <w:rPr>
          <w:b/>
        </w:rPr>
      </w:pPr>
      <w:r w:rsidRPr="007E6047">
        <w:rPr>
          <w:b/>
        </w:rPr>
        <w:t xml:space="preserve">MINUTES – </w:t>
      </w:r>
      <w:r>
        <w:rPr>
          <w:b/>
        </w:rPr>
        <w:t>10/09/2014</w:t>
      </w:r>
      <w:r w:rsidRPr="007E6047">
        <w:rPr>
          <w:b/>
        </w:rPr>
        <w:t xml:space="preserve"> </w:t>
      </w:r>
    </w:p>
    <w:p w:rsidR="00A60689" w:rsidRPr="007E6047" w:rsidRDefault="00A60689" w:rsidP="00A60689">
      <w:pPr>
        <w:rPr>
          <w:b/>
        </w:rPr>
      </w:pPr>
      <w:r>
        <w:rPr>
          <w:b/>
        </w:rPr>
        <w:t>P</w:t>
      </w:r>
      <w:r w:rsidRPr="007E6047">
        <w:rPr>
          <w:b/>
        </w:rPr>
        <w:t xml:space="preserve">AGE </w:t>
      </w:r>
      <w:r>
        <w:rPr>
          <w:b/>
        </w:rPr>
        <w:t>5</w:t>
      </w:r>
    </w:p>
    <w:p w:rsidR="00A60689" w:rsidRDefault="00A60689" w:rsidP="007909D0">
      <w:pPr>
        <w:ind w:left="720"/>
        <w:jc w:val="both"/>
        <w:rPr>
          <w:bCs/>
        </w:rPr>
      </w:pPr>
    </w:p>
    <w:p w:rsidR="00A60689" w:rsidRDefault="00A60689" w:rsidP="007909D0">
      <w:pPr>
        <w:ind w:left="720"/>
        <w:jc w:val="both"/>
        <w:rPr>
          <w:bCs/>
        </w:rPr>
      </w:pPr>
    </w:p>
    <w:p w:rsidR="0002454B" w:rsidRDefault="0002454B" w:rsidP="007909D0">
      <w:pPr>
        <w:ind w:left="720"/>
        <w:jc w:val="both"/>
        <w:rPr>
          <w:bCs/>
        </w:rPr>
      </w:pPr>
      <w:r>
        <w:rPr>
          <w:bCs/>
        </w:rPr>
        <w:t xml:space="preserve">Dr. Martello notes the upcoming </w:t>
      </w:r>
      <w:r w:rsidRPr="0002454B">
        <w:rPr>
          <w:b/>
          <w:bCs/>
        </w:rPr>
        <w:t>Federation of Regulatory Boards’ Association</w:t>
      </w:r>
      <w:r>
        <w:rPr>
          <w:bCs/>
        </w:rPr>
        <w:t xml:space="preserve"> conference will be held in late January </w:t>
      </w:r>
      <w:r w:rsidR="0035236B">
        <w:rPr>
          <w:bCs/>
        </w:rPr>
        <w:t xml:space="preserve">23-25, </w:t>
      </w:r>
      <w:r>
        <w:rPr>
          <w:bCs/>
        </w:rPr>
        <w:t>2015 in Tucson, AZ.  Dr. Martello and Ms. Oliver will attend.</w:t>
      </w:r>
    </w:p>
    <w:p w:rsidR="001005F0" w:rsidRDefault="001005F0" w:rsidP="001005F0">
      <w:pPr>
        <w:ind w:left="720"/>
        <w:rPr>
          <w:bCs/>
        </w:rPr>
      </w:pPr>
    </w:p>
    <w:p w:rsidR="001005F0" w:rsidRPr="00786827" w:rsidRDefault="001005F0" w:rsidP="001005F0">
      <w:pPr>
        <w:numPr>
          <w:ilvl w:val="12"/>
          <w:numId w:val="0"/>
        </w:numPr>
        <w:tabs>
          <w:tab w:val="left" w:pos="720"/>
          <w:tab w:val="left" w:pos="8640"/>
        </w:tabs>
        <w:ind w:left="720"/>
        <w:jc w:val="both"/>
        <w:rPr>
          <w:b/>
        </w:rPr>
      </w:pPr>
      <w:r w:rsidRPr="00786827">
        <w:rPr>
          <w:b/>
        </w:rPr>
        <w:t>Upcoming Events:</w:t>
      </w:r>
    </w:p>
    <w:p w:rsidR="001005F0" w:rsidRDefault="001005F0" w:rsidP="001005F0">
      <w:pPr>
        <w:pStyle w:val="ListParagraph"/>
        <w:numPr>
          <w:ilvl w:val="0"/>
          <w:numId w:val="4"/>
        </w:numPr>
        <w:tabs>
          <w:tab w:val="left" w:pos="0"/>
          <w:tab w:val="left" w:pos="8640"/>
        </w:tabs>
        <w:ind w:left="1170" w:hanging="450"/>
        <w:jc w:val="both"/>
      </w:pPr>
      <w:r w:rsidRPr="00786827">
        <w:t xml:space="preserve">NBCE Part IV exam administration, </w:t>
      </w:r>
      <w:r>
        <w:t>11/14-16/2014, nationwi</w:t>
      </w:r>
      <w:r w:rsidRPr="00786827">
        <w:t>de test sites</w:t>
      </w:r>
      <w:r>
        <w:t>.</w:t>
      </w:r>
    </w:p>
    <w:p w:rsidR="001005F0" w:rsidRDefault="001005F0" w:rsidP="001005F0">
      <w:pPr>
        <w:pStyle w:val="ListParagraph"/>
        <w:numPr>
          <w:ilvl w:val="0"/>
          <w:numId w:val="4"/>
        </w:numPr>
        <w:tabs>
          <w:tab w:val="left" w:pos="0"/>
          <w:tab w:val="left" w:pos="8640"/>
        </w:tabs>
        <w:ind w:left="1170" w:hanging="450"/>
        <w:jc w:val="both"/>
      </w:pPr>
      <w:r w:rsidRPr="00786827">
        <w:t>Next Board meeting,</w:t>
      </w:r>
      <w:r>
        <w:t xml:space="preserve"> 12/11/2014</w:t>
      </w:r>
    </w:p>
    <w:p w:rsidR="001005F0" w:rsidRDefault="001005F0" w:rsidP="001005F0">
      <w:pPr>
        <w:numPr>
          <w:ilvl w:val="0"/>
          <w:numId w:val="4"/>
        </w:numPr>
        <w:tabs>
          <w:tab w:val="left" w:pos="0"/>
          <w:tab w:val="left" w:pos="8640"/>
        </w:tabs>
        <w:ind w:left="1170" w:hanging="450"/>
        <w:jc w:val="both"/>
      </w:pPr>
      <w:r w:rsidRPr="00786827">
        <w:t>Annual license renewal deadline, 12/31/</w:t>
      </w:r>
      <w:r>
        <w:t>2014</w:t>
      </w:r>
      <w:r w:rsidRPr="00786827">
        <w:t>.</w:t>
      </w:r>
    </w:p>
    <w:p w:rsidR="001005F0" w:rsidRDefault="001005F0" w:rsidP="001005F0">
      <w:pPr>
        <w:pStyle w:val="ListParagraph"/>
        <w:numPr>
          <w:ilvl w:val="0"/>
          <w:numId w:val="4"/>
        </w:numPr>
        <w:tabs>
          <w:tab w:val="left" w:pos="0"/>
          <w:tab w:val="left" w:pos="8640"/>
        </w:tabs>
        <w:ind w:left="1080"/>
        <w:jc w:val="both"/>
      </w:pPr>
      <w:r>
        <w:t xml:space="preserve"> Biannual licensure exam</w:t>
      </w:r>
      <w:r w:rsidRPr="00786827">
        <w:t xml:space="preserve">, </w:t>
      </w:r>
      <w:r>
        <w:t>01/29/2015</w:t>
      </w:r>
      <w:r w:rsidRPr="00786827">
        <w:t>, time to be announced.</w:t>
      </w:r>
    </w:p>
    <w:p w:rsidR="001005F0" w:rsidRPr="0065276F" w:rsidRDefault="001005F0" w:rsidP="001005F0">
      <w:pPr>
        <w:pStyle w:val="ListParagraph"/>
        <w:tabs>
          <w:tab w:val="left" w:pos="720"/>
          <w:tab w:val="left" w:pos="1800"/>
          <w:tab w:val="left" w:pos="8640"/>
        </w:tabs>
        <w:jc w:val="both"/>
      </w:pPr>
    </w:p>
    <w:p w:rsidR="0002454B" w:rsidRDefault="0002454B" w:rsidP="007909D0">
      <w:pPr>
        <w:ind w:left="720"/>
        <w:jc w:val="both"/>
        <w:rPr>
          <w:bCs/>
        </w:rPr>
      </w:pPr>
    </w:p>
    <w:p w:rsidR="0002454B" w:rsidRDefault="001005F0" w:rsidP="007909D0">
      <w:pPr>
        <w:ind w:left="720"/>
        <w:jc w:val="both"/>
        <w:rPr>
          <w:bCs/>
        </w:rPr>
      </w:pPr>
      <w:r>
        <w:rPr>
          <w:bCs/>
        </w:rPr>
        <w:t>Motion made by Dr. Cavanaugh, seconded by Dr. Zeagler, to adjourn.  With no objections, motion carries unanimously.</w:t>
      </w:r>
    </w:p>
    <w:p w:rsidR="0002454B" w:rsidRDefault="0002454B" w:rsidP="007909D0">
      <w:pPr>
        <w:ind w:left="720"/>
        <w:jc w:val="both"/>
        <w:rPr>
          <w:bCs/>
        </w:rPr>
      </w:pPr>
    </w:p>
    <w:p w:rsidR="001005F0" w:rsidRPr="00786827" w:rsidRDefault="001005F0" w:rsidP="001005F0">
      <w:pPr>
        <w:pStyle w:val="Subtitle"/>
        <w:jc w:val="left"/>
        <w:rPr>
          <w:szCs w:val="24"/>
        </w:rPr>
      </w:pPr>
      <w:r w:rsidRPr="00786827">
        <w:rPr>
          <w:szCs w:val="24"/>
        </w:rPr>
        <w:t xml:space="preserve">MEETING ADJOURNED AT APPROXIMATELY </w:t>
      </w:r>
      <w:r>
        <w:rPr>
          <w:szCs w:val="24"/>
        </w:rPr>
        <w:t>11:52 a.m.</w:t>
      </w:r>
    </w:p>
    <w:p w:rsidR="0002454B" w:rsidRDefault="0002454B" w:rsidP="007909D0">
      <w:pPr>
        <w:ind w:left="720"/>
        <w:jc w:val="both"/>
        <w:rPr>
          <w:bCs/>
        </w:rPr>
      </w:pPr>
    </w:p>
    <w:p w:rsidR="00DC4E55" w:rsidRDefault="00DC4E55" w:rsidP="007909D0">
      <w:pPr>
        <w:ind w:left="720"/>
        <w:jc w:val="both"/>
        <w:rPr>
          <w:bCs/>
        </w:rPr>
      </w:pPr>
    </w:p>
    <w:p w:rsidR="00DC4E55" w:rsidRDefault="00DC4E55" w:rsidP="007909D0">
      <w:pPr>
        <w:ind w:left="720"/>
        <w:jc w:val="both"/>
        <w:rPr>
          <w:bCs/>
        </w:rPr>
      </w:pPr>
    </w:p>
    <w:p w:rsidR="00A60689" w:rsidRDefault="00A60689">
      <w:pPr>
        <w:rPr>
          <w:bCs/>
        </w:rPr>
      </w:pPr>
    </w:p>
    <w:p w:rsidR="002D7EF9" w:rsidRDefault="002D7EF9">
      <w:pPr>
        <w:rPr>
          <w:bCs/>
        </w:rPr>
      </w:pPr>
      <w:r>
        <w:rPr>
          <w:bCs/>
        </w:rPr>
        <w:br w:type="page"/>
      </w:r>
    </w:p>
    <w:p w:rsidR="00FD7B03" w:rsidRDefault="00FD7B03" w:rsidP="008C6E3D">
      <w:pPr>
        <w:ind w:left="2880" w:hanging="2160"/>
        <w:jc w:val="both"/>
      </w:pPr>
      <w:bookmarkStart w:id="0" w:name="_GoBack"/>
      <w:bookmarkEnd w:id="0"/>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DE64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2E81"/>
    <w:rsid w:val="000F64CB"/>
    <w:rsid w:val="000F680B"/>
    <w:rsid w:val="000F778E"/>
    <w:rsid w:val="001005F0"/>
    <w:rsid w:val="00102073"/>
    <w:rsid w:val="00103BFA"/>
    <w:rsid w:val="00103CE4"/>
    <w:rsid w:val="00104D99"/>
    <w:rsid w:val="00105929"/>
    <w:rsid w:val="00106E58"/>
    <w:rsid w:val="0011140D"/>
    <w:rsid w:val="00111655"/>
    <w:rsid w:val="00112495"/>
    <w:rsid w:val="00115BC5"/>
    <w:rsid w:val="00115CAC"/>
    <w:rsid w:val="00117097"/>
    <w:rsid w:val="00117E7D"/>
    <w:rsid w:val="00122A81"/>
    <w:rsid w:val="00122EF1"/>
    <w:rsid w:val="001257E7"/>
    <w:rsid w:val="00127C55"/>
    <w:rsid w:val="00130E85"/>
    <w:rsid w:val="00133154"/>
    <w:rsid w:val="0013429C"/>
    <w:rsid w:val="0013548F"/>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073A1"/>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5193"/>
    <w:rsid w:val="00296B8F"/>
    <w:rsid w:val="002A0268"/>
    <w:rsid w:val="002A0382"/>
    <w:rsid w:val="002A04EF"/>
    <w:rsid w:val="002A0EA5"/>
    <w:rsid w:val="002A335B"/>
    <w:rsid w:val="002A3CAD"/>
    <w:rsid w:val="002A4233"/>
    <w:rsid w:val="002B06CC"/>
    <w:rsid w:val="002B4088"/>
    <w:rsid w:val="002B4ED6"/>
    <w:rsid w:val="002B5DED"/>
    <w:rsid w:val="002B6F80"/>
    <w:rsid w:val="002B7CC5"/>
    <w:rsid w:val="002C3DB1"/>
    <w:rsid w:val="002C427B"/>
    <w:rsid w:val="002D1688"/>
    <w:rsid w:val="002D2232"/>
    <w:rsid w:val="002D4832"/>
    <w:rsid w:val="002D770A"/>
    <w:rsid w:val="002D7EF9"/>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1E72"/>
    <w:rsid w:val="00332CB2"/>
    <w:rsid w:val="00335EA9"/>
    <w:rsid w:val="00340EB5"/>
    <w:rsid w:val="00342F69"/>
    <w:rsid w:val="00344C27"/>
    <w:rsid w:val="003457FA"/>
    <w:rsid w:val="00346121"/>
    <w:rsid w:val="00346239"/>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1265"/>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A61E8"/>
    <w:rsid w:val="004B2FE8"/>
    <w:rsid w:val="004C035D"/>
    <w:rsid w:val="004C1BD3"/>
    <w:rsid w:val="004C2185"/>
    <w:rsid w:val="004C2676"/>
    <w:rsid w:val="004C3025"/>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38E1"/>
    <w:rsid w:val="006248E8"/>
    <w:rsid w:val="00624A22"/>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484A"/>
    <w:rsid w:val="006672C9"/>
    <w:rsid w:val="00667BBF"/>
    <w:rsid w:val="00671A4F"/>
    <w:rsid w:val="00672851"/>
    <w:rsid w:val="00672CCC"/>
    <w:rsid w:val="0067720A"/>
    <w:rsid w:val="00680004"/>
    <w:rsid w:val="00681C04"/>
    <w:rsid w:val="00681D6E"/>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72D3"/>
    <w:rsid w:val="007574A2"/>
    <w:rsid w:val="0076004D"/>
    <w:rsid w:val="00764A33"/>
    <w:rsid w:val="007701EE"/>
    <w:rsid w:val="00770C4B"/>
    <w:rsid w:val="007712C8"/>
    <w:rsid w:val="00772508"/>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29AC"/>
    <w:rsid w:val="008B3A5E"/>
    <w:rsid w:val="008B3C9D"/>
    <w:rsid w:val="008B44BC"/>
    <w:rsid w:val="008B5254"/>
    <w:rsid w:val="008B7683"/>
    <w:rsid w:val="008C0BB0"/>
    <w:rsid w:val="008C1E9B"/>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60A0B"/>
    <w:rsid w:val="00967DA1"/>
    <w:rsid w:val="00970E11"/>
    <w:rsid w:val="0097112F"/>
    <w:rsid w:val="00972660"/>
    <w:rsid w:val="00974788"/>
    <w:rsid w:val="00974802"/>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1"/>
    <w:rsid w:val="00B74801"/>
    <w:rsid w:val="00B75ABC"/>
    <w:rsid w:val="00B75C88"/>
    <w:rsid w:val="00B7619E"/>
    <w:rsid w:val="00B76546"/>
    <w:rsid w:val="00B77459"/>
    <w:rsid w:val="00B80584"/>
    <w:rsid w:val="00B80824"/>
    <w:rsid w:val="00B81A9F"/>
    <w:rsid w:val="00B8505E"/>
    <w:rsid w:val="00B85AA8"/>
    <w:rsid w:val="00B925C6"/>
    <w:rsid w:val="00B927FA"/>
    <w:rsid w:val="00B928E7"/>
    <w:rsid w:val="00B93C64"/>
    <w:rsid w:val="00B93D7D"/>
    <w:rsid w:val="00B947BF"/>
    <w:rsid w:val="00B95DDD"/>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047F"/>
    <w:rsid w:val="00D6499F"/>
    <w:rsid w:val="00D67C2C"/>
    <w:rsid w:val="00D67D6E"/>
    <w:rsid w:val="00D71142"/>
    <w:rsid w:val="00D73103"/>
    <w:rsid w:val="00D755EC"/>
    <w:rsid w:val="00D80321"/>
    <w:rsid w:val="00D82E7D"/>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6E2A"/>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AFF2-290A-41C4-8A8C-45BFAD29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6</Pages>
  <Words>1598</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17</cp:revision>
  <cp:lastPrinted>2014-11-24T17:24:00Z</cp:lastPrinted>
  <dcterms:created xsi:type="dcterms:W3CDTF">2014-11-20T15:36:00Z</dcterms:created>
  <dcterms:modified xsi:type="dcterms:W3CDTF">2015-08-24T20:39:00Z</dcterms:modified>
</cp:coreProperties>
</file>